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54462" w14:textId="77777777" w:rsidR="00D20885" w:rsidRDefault="00402AA4">
      <w:pPr>
        <w:spacing w:after="60"/>
      </w:pPr>
      <w:r>
        <w:rPr>
          <w:b/>
          <w:bCs/>
          <w:color w:val="C8453A"/>
          <w:spacing w:val="20"/>
        </w:rPr>
        <w:t>ADORIOUS</w:t>
      </w:r>
    </w:p>
    <w:p w14:paraId="30454463" w14:textId="77777777" w:rsidR="00D20885" w:rsidRDefault="00402AA4">
      <w:pPr>
        <w:pBdr>
          <w:bottom w:val="single" w:sz="6" w:space="8" w:color="C8453A"/>
        </w:pBdr>
        <w:spacing w:after="300"/>
      </w:pPr>
      <w:r>
        <w:rPr>
          <w:i/>
          <w:iCs/>
          <w:color w:val="4A4038"/>
        </w:rPr>
        <w:t>Brand &amp; Digital Strategy</w:t>
      </w:r>
    </w:p>
    <w:p w14:paraId="30454464" w14:textId="77777777" w:rsidR="00D20885" w:rsidRDefault="00402AA4">
      <w:pPr>
        <w:pStyle w:val="a3"/>
        <w:spacing w:after="100"/>
      </w:pPr>
      <w:r>
        <w:rPr>
          <w:b/>
          <w:bCs/>
          <w:color w:val="2B2420"/>
          <w:sz w:val="40"/>
          <w:szCs w:val="40"/>
        </w:rPr>
        <w:t>Πολιτική Απορρήτου</w:t>
      </w:r>
    </w:p>
    <w:p w14:paraId="30454465" w14:textId="6D8F3BC8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i/>
          <w:iCs/>
          <w:color w:val="4A4038"/>
          <w:lang w:val="el-GR"/>
        </w:rPr>
        <w:t xml:space="preserve">Τελευταία ενημέρωση: </w:t>
      </w:r>
      <w:r w:rsidR="00E756AE">
        <w:rPr>
          <w:i/>
          <w:iCs/>
          <w:color w:val="4A4038"/>
          <w:lang w:val="el-GR"/>
        </w:rPr>
        <w:t>Ιούνιος 2026</w:t>
      </w:r>
    </w:p>
    <w:p w14:paraId="30454466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1. Εισαγωγή</w:t>
      </w:r>
    </w:p>
    <w:p w14:paraId="30454467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Η παρούσα Πολιτική Απορρήτου περιγράφει τον τρόπο με τον οποίο η </w:t>
      </w:r>
      <w:r>
        <w:rPr>
          <w:color w:val="4A4038"/>
          <w:sz w:val="22"/>
          <w:szCs w:val="22"/>
        </w:rPr>
        <w:t>ADORIOUS</w:t>
      </w:r>
      <w:r w:rsidRPr="00E756AE">
        <w:rPr>
          <w:color w:val="4A4038"/>
          <w:sz w:val="22"/>
          <w:szCs w:val="22"/>
          <w:lang w:val="el-GR"/>
        </w:rPr>
        <w:t xml:space="preserve"> ("εμείς", "η επιχείρησή μας") συλλέγει, χρησιμοποιεί, αποθηκεύει και προστατεύει τα προσωπικά δεδομένα των επισκεπτών και χρηστών του ιστότοπου </w:t>
      </w:r>
      <w:r>
        <w:rPr>
          <w:color w:val="4A4038"/>
          <w:sz w:val="22"/>
          <w:szCs w:val="22"/>
        </w:rPr>
        <w:t>adorious</w:t>
      </w:r>
      <w:r w:rsidRPr="00E756AE">
        <w:rPr>
          <w:color w:val="4A4038"/>
          <w:sz w:val="22"/>
          <w:szCs w:val="22"/>
          <w:lang w:val="el-GR"/>
        </w:rPr>
        <w:t>.</w:t>
      </w:r>
      <w:r>
        <w:rPr>
          <w:color w:val="4A4038"/>
          <w:sz w:val="22"/>
          <w:szCs w:val="22"/>
        </w:rPr>
        <w:t>com</w:t>
      </w:r>
      <w:r w:rsidRPr="00E756AE">
        <w:rPr>
          <w:color w:val="4A4038"/>
          <w:sz w:val="22"/>
          <w:szCs w:val="22"/>
          <w:lang w:val="el-GR"/>
        </w:rPr>
        <w:t xml:space="preserve"> (ο "Ιστότοπος"), σύμφωνα με τον Γενικό Κανονισμό Προστασίας Δεδομένων (ΕΕ) 2016/679 ("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") και την ελληνική νομοθεσία (Ν. 4624/2019).</w:t>
      </w:r>
    </w:p>
    <w:p w14:paraId="30454468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Χρησιμοποιώντας τον Ιστότοπο, αποδέχεστε τις πρακτικές που περιγράφονται στην παρούσα Πολιτική.</w:t>
      </w:r>
    </w:p>
    <w:p w14:paraId="30454469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2. Υπεύθυνος Επεξεργασίας</w:t>
      </w:r>
    </w:p>
    <w:p w14:paraId="3045446A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Υπεύθυνος επεξεργασίας των προσωπικών σας δεδομένων είναι:</w:t>
      </w:r>
    </w:p>
    <w:p w14:paraId="3045446B" w14:textId="43683D92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Επωνυμία: </w:t>
      </w:r>
      <w:r>
        <w:rPr>
          <w:color w:val="4A4038"/>
          <w:sz w:val="22"/>
          <w:szCs w:val="22"/>
        </w:rPr>
        <w:t>ADORIOUS</w:t>
      </w:r>
      <w:r w:rsidRPr="00E756AE">
        <w:rPr>
          <w:color w:val="4A4038"/>
          <w:sz w:val="22"/>
          <w:szCs w:val="22"/>
          <w:lang w:val="el-GR"/>
        </w:rPr>
        <w:t xml:space="preserve"> </w:t>
      </w:r>
    </w:p>
    <w:p w14:paraId="3045446C" w14:textId="3CB861D3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 xml:space="preserve">Έδρα: </w:t>
      </w:r>
      <w:r w:rsidR="002E5F42">
        <w:rPr>
          <w:color w:val="4A4038"/>
          <w:sz w:val="22"/>
          <w:szCs w:val="22"/>
          <w:lang w:val="el-GR"/>
        </w:rPr>
        <w:t>Ζαγορίου 39 Καματερό</w:t>
      </w:r>
    </w:p>
    <w:p w14:paraId="3045446D" w14:textId="42F21D43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 xml:space="preserve">ΑΦΜ: </w:t>
      </w:r>
      <w:r w:rsidR="002E5F42">
        <w:rPr>
          <w:color w:val="4A4038"/>
          <w:sz w:val="22"/>
          <w:szCs w:val="22"/>
          <w:lang w:val="el-GR"/>
        </w:rPr>
        <w:t>112607283</w:t>
      </w:r>
      <w:r>
        <w:rPr>
          <w:color w:val="4A4038"/>
          <w:sz w:val="22"/>
          <w:szCs w:val="22"/>
        </w:rPr>
        <w:t xml:space="preserve"> / ΔΟΥ: </w:t>
      </w:r>
      <w:r w:rsidR="002E5F42">
        <w:rPr>
          <w:color w:val="4A4038"/>
          <w:sz w:val="22"/>
          <w:szCs w:val="22"/>
          <w:lang w:val="el-GR"/>
        </w:rPr>
        <w:t>ΚΕΦΟΔΕ ΑΘΗΝΩΝ</w:t>
      </w:r>
    </w:p>
    <w:p w14:paraId="3045446E" w14:textId="2E75B9C7" w:rsidR="00D20885" w:rsidRPr="002E5F42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>
        <w:rPr>
          <w:color w:val="4A4038"/>
          <w:sz w:val="22"/>
          <w:szCs w:val="22"/>
        </w:rPr>
        <w:t>Email</w:t>
      </w:r>
      <w:r w:rsidRPr="002E5F42">
        <w:rPr>
          <w:color w:val="4A4038"/>
          <w:sz w:val="22"/>
          <w:szCs w:val="22"/>
          <w:lang w:val="el-GR"/>
        </w:rPr>
        <w:t xml:space="preserve"> επικοινωνίας: </w:t>
      </w:r>
      <w:r w:rsidR="002E5F42">
        <w:rPr>
          <w:color w:val="4A4038"/>
          <w:sz w:val="22"/>
          <w:szCs w:val="22"/>
        </w:rPr>
        <w:t>info</w:t>
      </w:r>
      <w:r w:rsidR="002E5F42" w:rsidRPr="002E5F42">
        <w:rPr>
          <w:color w:val="4A4038"/>
          <w:sz w:val="22"/>
          <w:szCs w:val="22"/>
          <w:lang w:val="el-GR"/>
        </w:rPr>
        <w:t>@</w:t>
      </w:r>
      <w:r w:rsidR="002E5F42">
        <w:rPr>
          <w:color w:val="4A4038"/>
          <w:sz w:val="22"/>
          <w:szCs w:val="22"/>
        </w:rPr>
        <w:t>adorious</w:t>
      </w:r>
      <w:r w:rsidR="002E5F42" w:rsidRPr="002E5F42">
        <w:rPr>
          <w:color w:val="4A4038"/>
          <w:sz w:val="22"/>
          <w:szCs w:val="22"/>
          <w:lang w:val="el-GR"/>
        </w:rPr>
        <w:t>.</w:t>
      </w:r>
      <w:r w:rsidR="002E5F42">
        <w:rPr>
          <w:color w:val="4A4038"/>
          <w:sz w:val="22"/>
          <w:szCs w:val="22"/>
        </w:rPr>
        <w:t>com</w:t>
      </w:r>
    </w:p>
    <w:p w14:paraId="3045446F" w14:textId="2AAC2C7F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 xml:space="preserve">Τηλέφωνο: </w:t>
      </w:r>
      <w:r w:rsidR="002E5F42">
        <w:rPr>
          <w:color w:val="4A4038"/>
          <w:sz w:val="22"/>
          <w:szCs w:val="22"/>
        </w:rPr>
        <w:t>6972994267</w:t>
      </w:r>
    </w:p>
    <w:p w14:paraId="30454470" w14:textId="77777777" w:rsidR="00D20885" w:rsidRDefault="00402AA4">
      <w:pPr>
        <w:pStyle w:val="1"/>
        <w:spacing w:before="360" w:after="160"/>
      </w:pPr>
      <w:r>
        <w:rPr>
          <w:b/>
          <w:bCs/>
          <w:color w:val="C8453A"/>
          <w:sz w:val="28"/>
          <w:szCs w:val="28"/>
        </w:rPr>
        <w:t>3. Ποια Δεδομένα Συλλέγουμε</w:t>
      </w:r>
    </w:p>
    <w:p w14:paraId="30454471" w14:textId="77777777" w:rsidR="00D20885" w:rsidRDefault="00402AA4">
      <w:pPr>
        <w:pStyle w:val="2"/>
        <w:spacing w:before="240" w:after="120"/>
      </w:pPr>
      <w:r>
        <w:rPr>
          <w:b/>
          <w:bCs/>
          <w:color w:val="2B2420"/>
          <w:sz w:val="24"/>
          <w:szCs w:val="24"/>
        </w:rPr>
        <w:t>3.1 Δεδομένα που μας παρέχετε εσείς</w:t>
      </w:r>
    </w:p>
    <w:p w14:paraId="30454472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Στοιχεία επικοινωνίας (ονοματεπώνυμο, </w:t>
      </w:r>
      <w:r>
        <w:rPr>
          <w:color w:val="4A4038"/>
          <w:sz w:val="22"/>
          <w:szCs w:val="22"/>
        </w:rPr>
        <w:t>email</w:t>
      </w:r>
      <w:r w:rsidRPr="00E756AE">
        <w:rPr>
          <w:color w:val="4A4038"/>
          <w:sz w:val="22"/>
          <w:szCs w:val="22"/>
          <w:lang w:val="el-GR"/>
        </w:rPr>
        <w:t>, τηλέφωνο) όταν συμπληρώνετε φόρμα επικοινωνίας ή ζητάτε προσφορά</w:t>
      </w:r>
    </w:p>
    <w:p w14:paraId="30454473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Στοιχεία επιχείρησης, όταν σχετίζονται με αίτημα συνεργασίας</w:t>
      </w:r>
    </w:p>
    <w:p w14:paraId="30454474" w14:textId="77777777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>Περιεχόμενο μηνυμάτων που μας στέλνετε</w:t>
      </w:r>
    </w:p>
    <w:p w14:paraId="30454475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[</w:t>
      </w:r>
      <w:r>
        <w:rPr>
          <w:color w:val="4A4038"/>
          <w:sz w:val="22"/>
          <w:szCs w:val="22"/>
        </w:rPr>
        <w:t>Email</w:t>
      </w:r>
      <w:r w:rsidRPr="00E756AE">
        <w:rPr>
          <w:color w:val="4A4038"/>
          <w:sz w:val="22"/>
          <w:szCs w:val="22"/>
          <w:lang w:val="el-GR"/>
        </w:rPr>
        <w:t xml:space="preserve">, αν εγγράφεστε σε </w:t>
      </w:r>
      <w:r>
        <w:rPr>
          <w:color w:val="4A4038"/>
          <w:sz w:val="22"/>
          <w:szCs w:val="22"/>
        </w:rPr>
        <w:t>newsletter</w:t>
      </w:r>
      <w:r w:rsidRPr="00E756AE">
        <w:rPr>
          <w:color w:val="4A4038"/>
          <w:sz w:val="22"/>
          <w:szCs w:val="22"/>
          <w:lang w:val="el-GR"/>
        </w:rPr>
        <w:t>]</w:t>
      </w:r>
    </w:p>
    <w:p w14:paraId="30454476" w14:textId="77777777" w:rsidR="00D20885" w:rsidRDefault="00402AA4">
      <w:pPr>
        <w:pStyle w:val="2"/>
        <w:spacing w:before="240" w:after="120"/>
      </w:pPr>
      <w:r>
        <w:rPr>
          <w:b/>
          <w:bCs/>
          <w:color w:val="2B2420"/>
          <w:sz w:val="24"/>
          <w:szCs w:val="24"/>
        </w:rPr>
        <w:t>3.2 Δεδομένα που συλλέγονται αυτόματα</w:t>
      </w:r>
    </w:p>
    <w:p w14:paraId="30454477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Διεύθυνση </w:t>
      </w:r>
      <w:r>
        <w:rPr>
          <w:color w:val="4A4038"/>
          <w:sz w:val="22"/>
          <w:szCs w:val="22"/>
        </w:rPr>
        <w:t>IP</w:t>
      </w:r>
      <w:r w:rsidRPr="00E756AE">
        <w:rPr>
          <w:color w:val="4A4038"/>
          <w:sz w:val="22"/>
          <w:szCs w:val="22"/>
          <w:lang w:val="el-GR"/>
        </w:rPr>
        <w:t xml:space="preserve">, τύπος </w:t>
      </w:r>
      <w:r>
        <w:rPr>
          <w:color w:val="4A4038"/>
          <w:sz w:val="22"/>
          <w:szCs w:val="22"/>
        </w:rPr>
        <w:t>browser</w:t>
      </w:r>
      <w:r w:rsidRPr="00E756AE">
        <w:rPr>
          <w:color w:val="4A4038"/>
          <w:sz w:val="22"/>
          <w:szCs w:val="22"/>
          <w:lang w:val="el-GR"/>
        </w:rPr>
        <w:t>, συσκευή, λειτουργικό σύστημα</w:t>
      </w:r>
    </w:p>
    <w:p w14:paraId="30454478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Σελίδες που επισκέπτεστε, χρόνος παραμονής, πηγή προέλευσης (</w:t>
      </w:r>
      <w:r>
        <w:rPr>
          <w:color w:val="4A4038"/>
          <w:sz w:val="22"/>
          <w:szCs w:val="22"/>
        </w:rPr>
        <w:t>referrer</w:t>
      </w:r>
      <w:r w:rsidRPr="00E756AE">
        <w:rPr>
          <w:color w:val="4A4038"/>
          <w:sz w:val="22"/>
          <w:szCs w:val="22"/>
          <w:lang w:val="el-GR"/>
        </w:rPr>
        <w:t>)</w:t>
      </w:r>
    </w:p>
    <w:p w14:paraId="30454479" w14:textId="77777777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>Δεδομένα cookies (βλ. Ενότητα 7)</w:t>
      </w:r>
    </w:p>
    <w:p w14:paraId="3045447A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4. Σκοπός και Νομική Βάση Επεξεργασίας</w:t>
      </w:r>
    </w:p>
    <w:p w14:paraId="3045447B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Επεξεργαζόμαστε τα δεδομένα σας για τους εξής σκοπούς:</w:t>
      </w:r>
    </w:p>
    <w:p w14:paraId="3045447C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lastRenderedPageBreak/>
        <w:t xml:space="preserve">Απάντηση σε αιτήματα επικοινωνίας ή προσφοράς — Νομική βάση: εκτέλεση προσυμβατικών μέτρων / έννομο συμφέρον (Άρθρο 6§1β, στ 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)</w:t>
      </w:r>
    </w:p>
    <w:p w14:paraId="3045447D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Αποστολή ενημερωτικού υλικού (</w:t>
      </w:r>
      <w:r>
        <w:rPr>
          <w:color w:val="4A4038"/>
          <w:sz w:val="22"/>
          <w:szCs w:val="22"/>
        </w:rPr>
        <w:t>newsletter</w:t>
      </w:r>
      <w:r w:rsidRPr="00E756AE">
        <w:rPr>
          <w:color w:val="4A4038"/>
          <w:sz w:val="22"/>
          <w:szCs w:val="22"/>
          <w:lang w:val="el-GR"/>
        </w:rPr>
        <w:t>), εφόσον έχετε συναινέσει — Νομική βάση: συγκατάθεση (Άρθρο 6§1α)</w:t>
      </w:r>
    </w:p>
    <w:p w14:paraId="3045447E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Βελτίωση του Ιστότοπου και ανάλυση επισκεψιμότητας — Νομική βάση: έννομο συμφέρον ή συγκατάθεση (για μη απαραίτητα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>)</w:t>
      </w:r>
    </w:p>
    <w:p w14:paraId="3045447F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Συμμόρφωση με νομικές υποχρεώσεις (π.χ. φορολογική νομοθεσία) — Νομική βάση: Άρθρο 6§1γ</w:t>
      </w:r>
    </w:p>
    <w:p w14:paraId="30454480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5. Αποδέκτες Δεδομένων</w:t>
      </w:r>
    </w:p>
    <w:p w14:paraId="30454481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Τα δεδομένα σας ενδέχεται να διαβιβαστούν στους παρακάτω αποδέκτες, αποκλειστικά για την εκτέλεση των σκοπών που αναφέρονται παραπάνω:</w:t>
      </w:r>
    </w:p>
    <w:p w14:paraId="30454482" w14:textId="5A909972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Πάροχος φιλοξενίας ιστότοπου: </w:t>
      </w:r>
      <w:r w:rsidR="003C0623">
        <w:rPr>
          <w:color w:val="4A4038"/>
          <w:sz w:val="22"/>
          <w:szCs w:val="22"/>
        </w:rPr>
        <w:t>Zume</w:t>
      </w:r>
      <w:r w:rsidR="003C0623" w:rsidRPr="003C0623">
        <w:rPr>
          <w:color w:val="4A4038"/>
          <w:sz w:val="22"/>
          <w:szCs w:val="22"/>
          <w:lang w:val="el-GR"/>
        </w:rPr>
        <w:t xml:space="preserve"> </w:t>
      </w:r>
      <w:r w:rsidR="003C0623">
        <w:rPr>
          <w:color w:val="4A4038"/>
          <w:sz w:val="22"/>
          <w:szCs w:val="22"/>
        </w:rPr>
        <w:t>Hosting</w:t>
      </w:r>
    </w:p>
    <w:p w14:paraId="30454483" w14:textId="6D6B7B10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Εργαλείο ανάλυσης επισκεψιμότητας: </w:t>
      </w:r>
      <w:r>
        <w:rPr>
          <w:color w:val="4A4038"/>
          <w:sz w:val="22"/>
          <w:szCs w:val="22"/>
        </w:rPr>
        <w:t>Google</w:t>
      </w:r>
      <w:r w:rsidRPr="00E756AE">
        <w:rPr>
          <w:color w:val="4A4038"/>
          <w:sz w:val="22"/>
          <w:szCs w:val="22"/>
          <w:lang w:val="el-GR"/>
        </w:rPr>
        <w:t xml:space="preserve"> </w:t>
      </w:r>
      <w:r>
        <w:rPr>
          <w:color w:val="4A4038"/>
          <w:sz w:val="22"/>
          <w:szCs w:val="22"/>
        </w:rPr>
        <w:t>Analytics</w:t>
      </w:r>
    </w:p>
    <w:p w14:paraId="30454484" w14:textId="4644562B" w:rsidR="00D20885" w:rsidRPr="003C0623" w:rsidRDefault="00402AA4">
      <w:pPr>
        <w:pStyle w:val="a4"/>
        <w:numPr>
          <w:ilvl w:val="0"/>
          <w:numId w:val="1"/>
        </w:numPr>
        <w:spacing w:after="100" w:line="300" w:lineRule="auto"/>
      </w:pPr>
      <w:r w:rsidRPr="00E756AE">
        <w:rPr>
          <w:color w:val="4A4038"/>
          <w:sz w:val="22"/>
          <w:szCs w:val="22"/>
          <w:lang w:val="el-GR"/>
        </w:rPr>
        <w:t>Εργαλείο</w:t>
      </w:r>
      <w:r w:rsidRPr="003C0623">
        <w:rPr>
          <w:color w:val="4A4038"/>
          <w:sz w:val="22"/>
          <w:szCs w:val="22"/>
        </w:rPr>
        <w:t xml:space="preserve"> </w:t>
      </w:r>
      <w:r>
        <w:rPr>
          <w:color w:val="4A4038"/>
          <w:sz w:val="22"/>
          <w:szCs w:val="22"/>
        </w:rPr>
        <w:t>email</w:t>
      </w:r>
      <w:r w:rsidRPr="003C0623">
        <w:rPr>
          <w:color w:val="4A4038"/>
          <w:sz w:val="22"/>
          <w:szCs w:val="22"/>
        </w:rPr>
        <w:t xml:space="preserve"> </w:t>
      </w:r>
      <w:r>
        <w:rPr>
          <w:color w:val="4A4038"/>
          <w:sz w:val="22"/>
          <w:szCs w:val="22"/>
        </w:rPr>
        <w:t>marketing</w:t>
      </w:r>
      <w:r w:rsidRPr="003C0623">
        <w:rPr>
          <w:color w:val="4A4038"/>
          <w:sz w:val="22"/>
          <w:szCs w:val="22"/>
        </w:rPr>
        <w:t xml:space="preserve">: </w:t>
      </w:r>
      <w:r>
        <w:rPr>
          <w:color w:val="4A4038"/>
          <w:sz w:val="22"/>
          <w:szCs w:val="22"/>
        </w:rPr>
        <w:t>Mailchimp</w:t>
      </w:r>
      <w:r w:rsidRPr="003C0623">
        <w:rPr>
          <w:color w:val="4A4038"/>
          <w:sz w:val="22"/>
          <w:szCs w:val="22"/>
        </w:rPr>
        <w:t xml:space="preserve">, </w:t>
      </w:r>
      <w:r w:rsidR="003C0623">
        <w:rPr>
          <w:color w:val="4A4038"/>
          <w:sz w:val="22"/>
          <w:szCs w:val="22"/>
        </w:rPr>
        <w:t>Klaviyo</w:t>
      </w:r>
    </w:p>
    <w:p w14:paraId="30454485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Λογιστικές / φορολογικές υπηρεσίες, όπου απαιτείται από τον νόμο</w:t>
      </w:r>
    </w:p>
    <w:p w14:paraId="30454486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Δεν πωλούμε ούτε ενοικιάζουμε τα προσωπικά σας δεδομένα σε τρίτους για διαφημιστικούς σκοπούς.</w:t>
      </w:r>
    </w:p>
    <w:p w14:paraId="30454487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6. Διεθνείς Διαβιβάσεις Δεδομένων</w:t>
      </w:r>
    </w:p>
    <w:p w14:paraId="30454488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Ορισμένοι από τους παρόχους υπηρεσιών που χρησιμοποιούμε (π.χ. </w:t>
      </w:r>
      <w:r>
        <w:rPr>
          <w:color w:val="4A4038"/>
          <w:sz w:val="22"/>
          <w:szCs w:val="22"/>
        </w:rPr>
        <w:t>Google</w:t>
      </w:r>
      <w:r w:rsidRPr="00E756AE">
        <w:rPr>
          <w:color w:val="4A4038"/>
          <w:sz w:val="22"/>
          <w:szCs w:val="22"/>
          <w:lang w:val="el-GR"/>
        </w:rPr>
        <w:t xml:space="preserve">, </w:t>
      </w:r>
      <w:r>
        <w:rPr>
          <w:color w:val="4A4038"/>
          <w:sz w:val="22"/>
          <w:szCs w:val="22"/>
        </w:rPr>
        <w:t>Meta</w:t>
      </w:r>
      <w:r w:rsidRPr="00E756AE">
        <w:rPr>
          <w:color w:val="4A4038"/>
          <w:sz w:val="22"/>
          <w:szCs w:val="22"/>
          <w:lang w:val="el-GR"/>
        </w:rPr>
        <w:t xml:space="preserve">, </w:t>
      </w:r>
      <w:r>
        <w:rPr>
          <w:color w:val="4A4038"/>
          <w:sz w:val="22"/>
          <w:szCs w:val="22"/>
        </w:rPr>
        <w:t>hosting</w:t>
      </w:r>
      <w:r w:rsidRPr="00E756AE">
        <w:rPr>
          <w:color w:val="4A4038"/>
          <w:sz w:val="22"/>
          <w:szCs w:val="22"/>
          <w:lang w:val="el-GR"/>
        </w:rPr>
        <w:t xml:space="preserve"> </w:t>
      </w:r>
      <w:r>
        <w:rPr>
          <w:color w:val="4A4038"/>
          <w:sz w:val="22"/>
          <w:szCs w:val="22"/>
        </w:rPr>
        <w:t>providers</w:t>
      </w:r>
      <w:r w:rsidRPr="00E756AE">
        <w:rPr>
          <w:color w:val="4A4038"/>
          <w:sz w:val="22"/>
          <w:szCs w:val="22"/>
          <w:lang w:val="el-GR"/>
        </w:rPr>
        <w:t xml:space="preserve">) ενδέχεται να επεξεργάζονται δεδομένα εκτός Ευρωπαϊκού Οικονομικού Χώρου (ΕΟΧ). Σε αυτές τις περιπτώσεις, διασφαλίζουμε ότι υπάρχουν κατάλληλες εγγυήσεις (όπως Τυποποιημένες Συμβατικές Ρήτρες της Ευρωπαϊκής Επιτροπής) σύμφωνα με το Κεφάλαιο </w:t>
      </w:r>
      <w:r>
        <w:rPr>
          <w:color w:val="4A4038"/>
          <w:sz w:val="22"/>
          <w:szCs w:val="22"/>
        </w:rPr>
        <w:t>V</w:t>
      </w:r>
      <w:r w:rsidRPr="00E756AE">
        <w:rPr>
          <w:color w:val="4A4038"/>
          <w:sz w:val="22"/>
          <w:szCs w:val="22"/>
          <w:lang w:val="el-GR"/>
        </w:rPr>
        <w:t xml:space="preserve"> του 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.</w:t>
      </w:r>
    </w:p>
    <w:p w14:paraId="30454489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 xml:space="preserve">7. </w:t>
      </w:r>
      <w:r>
        <w:rPr>
          <w:b/>
          <w:bCs/>
          <w:color w:val="C8453A"/>
          <w:sz w:val="28"/>
          <w:szCs w:val="28"/>
        </w:rPr>
        <w:t>Cookies</w:t>
      </w:r>
    </w:p>
    <w:p w14:paraId="3045448A" w14:textId="77777777" w:rsidR="00D20885" w:rsidRDefault="00402AA4">
      <w:pPr>
        <w:spacing w:after="160" w:line="300" w:lineRule="auto"/>
      </w:pPr>
      <w:r w:rsidRPr="00E756AE">
        <w:rPr>
          <w:color w:val="4A4038"/>
          <w:sz w:val="22"/>
          <w:szCs w:val="22"/>
          <w:lang w:val="el-GR"/>
        </w:rPr>
        <w:t xml:space="preserve">Ο Ιστότοπος χρησιμοποιεί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 xml:space="preserve"> για τη βελτίωση της εμπειρίας περιήγησης. </w:t>
      </w:r>
      <w:r>
        <w:rPr>
          <w:color w:val="4A4038"/>
          <w:sz w:val="22"/>
          <w:szCs w:val="22"/>
        </w:rPr>
        <w:t>Τα cookies διακρίνονται σε:</w:t>
      </w:r>
    </w:p>
    <w:p w14:paraId="3045448B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Απαραίτητα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>: αναγκαία για τη λειτουργία του Ιστότοπου</w:t>
      </w:r>
    </w:p>
    <w:p w14:paraId="3045448C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Αναλυτικά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 xml:space="preserve"> (π.χ. </w:t>
      </w:r>
      <w:r>
        <w:rPr>
          <w:color w:val="4A4038"/>
          <w:sz w:val="22"/>
          <w:szCs w:val="22"/>
        </w:rPr>
        <w:t>Google</w:t>
      </w:r>
      <w:r w:rsidRPr="00E756AE">
        <w:rPr>
          <w:color w:val="4A4038"/>
          <w:sz w:val="22"/>
          <w:szCs w:val="22"/>
          <w:lang w:val="el-GR"/>
        </w:rPr>
        <w:t xml:space="preserve"> </w:t>
      </w:r>
      <w:r>
        <w:rPr>
          <w:color w:val="4A4038"/>
          <w:sz w:val="22"/>
          <w:szCs w:val="22"/>
        </w:rPr>
        <w:t>Analytics</w:t>
      </w:r>
      <w:r w:rsidRPr="00E756AE">
        <w:rPr>
          <w:color w:val="4A4038"/>
          <w:sz w:val="22"/>
          <w:szCs w:val="22"/>
          <w:lang w:val="el-GR"/>
        </w:rPr>
        <w:t>): για κατανόηση της επισκεψιμότητας — απαιτούν τη συγκατάθεσή σας</w:t>
      </w:r>
    </w:p>
    <w:p w14:paraId="3045448D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 xml:space="preserve"> μάρκετινγκ (αν χρησιμοποιούνται): για στοχευμένη διαφήμιση — απαιτούν τη συγκατάθεσή σας</w:t>
      </w:r>
    </w:p>
    <w:p w14:paraId="3045448E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Κατά την πρώτη επίσκεψή σας, εμφανίζεται </w:t>
      </w:r>
      <w:r>
        <w:rPr>
          <w:color w:val="4A4038"/>
          <w:sz w:val="22"/>
          <w:szCs w:val="22"/>
        </w:rPr>
        <w:t>banner</w:t>
      </w:r>
      <w:r w:rsidRPr="00E756AE">
        <w:rPr>
          <w:color w:val="4A4038"/>
          <w:sz w:val="22"/>
          <w:szCs w:val="22"/>
          <w:lang w:val="el-GR"/>
        </w:rPr>
        <w:t xml:space="preserve"> συναίνεσης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 xml:space="preserve"> όπου μπορείτε να επιλέξετε ποιες κατηγορίες αποδέχεστε. Μπορείτε να αλλάξετε τις προτιμήσεις σας ανά πάσα στιγμή μέσω [ΡΥΘΜΙΣΕΙΣ 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 xml:space="preserve"> / </w:t>
      </w:r>
      <w:r>
        <w:rPr>
          <w:color w:val="4A4038"/>
          <w:sz w:val="22"/>
          <w:szCs w:val="22"/>
        </w:rPr>
        <w:t>browser</w:t>
      </w:r>
      <w:r w:rsidRPr="00E756AE">
        <w:rPr>
          <w:color w:val="4A4038"/>
          <w:sz w:val="22"/>
          <w:szCs w:val="22"/>
          <w:lang w:val="el-GR"/>
        </w:rPr>
        <w:t>].</w:t>
      </w:r>
    </w:p>
    <w:p w14:paraId="3045448F" w14:textId="77777777" w:rsidR="00D20885" w:rsidRDefault="00402AA4">
      <w:pPr>
        <w:pStyle w:val="1"/>
        <w:spacing w:before="360" w:after="160"/>
      </w:pPr>
      <w:r>
        <w:rPr>
          <w:b/>
          <w:bCs/>
          <w:color w:val="C8453A"/>
          <w:sz w:val="28"/>
          <w:szCs w:val="28"/>
        </w:rPr>
        <w:t>8. Χρόνος Διατήρησης Δεδομένων</w:t>
      </w:r>
    </w:p>
    <w:p w14:paraId="30454490" w14:textId="3E690723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Δεδομένα επικοινωνίας: έως 24 μήνες από την τελευταία επικοινωνία, ή μέχρι ανάκλησης συγκατάθεσης</w:t>
      </w:r>
    </w:p>
    <w:p w14:paraId="30454491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Δεδομένα πελατών/συμβάσεων: για όσο διάστημα επιβάλλει η φορολογική νομοθεσία (συνήθως 5ετία)</w:t>
      </w:r>
    </w:p>
    <w:p w14:paraId="30454492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lastRenderedPageBreak/>
        <w:t xml:space="preserve">Δεδομένα </w:t>
      </w:r>
      <w:r>
        <w:rPr>
          <w:color w:val="4A4038"/>
          <w:sz w:val="22"/>
          <w:szCs w:val="22"/>
        </w:rPr>
        <w:t>newsletter</w:t>
      </w:r>
      <w:r w:rsidRPr="00E756AE">
        <w:rPr>
          <w:color w:val="4A4038"/>
          <w:sz w:val="22"/>
          <w:szCs w:val="22"/>
          <w:lang w:val="el-GR"/>
        </w:rPr>
        <w:t>: μέχρι να ζητήσετε διαγραφή</w:t>
      </w:r>
    </w:p>
    <w:p w14:paraId="30454493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Αναλυτικά δεδομένα (</w:t>
      </w:r>
      <w:r>
        <w:rPr>
          <w:color w:val="4A4038"/>
          <w:sz w:val="22"/>
          <w:szCs w:val="22"/>
        </w:rPr>
        <w:t>cookies</w:t>
      </w:r>
      <w:r w:rsidRPr="00E756AE">
        <w:rPr>
          <w:color w:val="4A4038"/>
          <w:sz w:val="22"/>
          <w:szCs w:val="22"/>
          <w:lang w:val="el-GR"/>
        </w:rPr>
        <w:t>): σύμφωνα με τις ρυθμίσεις του εκάστοτε εργαλείου (π.χ. 14-26 μήνες)</w:t>
      </w:r>
    </w:p>
    <w:p w14:paraId="30454494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9. Τα Δικαιώματά σας</w:t>
      </w:r>
    </w:p>
    <w:p w14:paraId="30454495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Σύμφωνα με τον 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, έχετε τα εξής δικαιώματα σχετικά με τα προσωπικά σας δεδομένα:</w:t>
      </w:r>
    </w:p>
    <w:p w14:paraId="30454496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πρόσβασης (Άρθρο 15) — να μάθετε ποια δεδομένα σας επεξεργαζόμαστε</w:t>
      </w:r>
    </w:p>
    <w:p w14:paraId="30454497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διόρθωσης (Άρθρο 16) — να διορθώσετε ανακριβή δεδομένα</w:t>
      </w:r>
    </w:p>
    <w:p w14:paraId="30454498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διαγραφής / "δικαίωμα στη λήθη" (Άρθρο 17)</w:t>
      </w:r>
    </w:p>
    <w:p w14:paraId="30454499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περιορισμού της επεξεργασίας (Άρθρο 18)</w:t>
      </w:r>
    </w:p>
    <w:p w14:paraId="3045449A" w14:textId="77777777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>Δικαίωμα φορητότητας δεδομένων (Άρθρο 20)</w:t>
      </w:r>
    </w:p>
    <w:p w14:paraId="3045449B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εναντίωσης στην επεξεργασία (Άρθρο 21)</w:t>
      </w:r>
    </w:p>
    <w:p w14:paraId="3045449C" w14:textId="77777777" w:rsidR="00D20885" w:rsidRPr="00E756AE" w:rsidRDefault="00402AA4">
      <w:pPr>
        <w:pStyle w:val="a4"/>
        <w:numPr>
          <w:ilvl w:val="0"/>
          <w:numId w:val="1"/>
        </w:numPr>
        <w:spacing w:after="10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Δικαίωμα ανάκλησης συγκατάθεσης ανά πάσα στιγμή, χωρίς να θίγεται η νομιμότητα της επεξεργασίας πριν την ανάκληση</w:t>
      </w:r>
    </w:p>
    <w:p w14:paraId="3045449D" w14:textId="645DB75B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Για την άσκηση οποιουδήποτε δικαιώματος, επικοινωνήστε μαζί μας στο </w:t>
      </w:r>
      <w:r w:rsidR="008E6B37">
        <w:rPr>
          <w:color w:val="4A4038"/>
          <w:sz w:val="22"/>
          <w:szCs w:val="22"/>
        </w:rPr>
        <w:t>info</w:t>
      </w:r>
      <w:r w:rsidR="008E6B37" w:rsidRPr="008E6B37">
        <w:rPr>
          <w:color w:val="4A4038"/>
          <w:sz w:val="22"/>
          <w:szCs w:val="22"/>
          <w:lang w:val="el-GR"/>
        </w:rPr>
        <w:t>@</w:t>
      </w:r>
      <w:r w:rsidR="008E6B37">
        <w:rPr>
          <w:color w:val="4A4038"/>
          <w:sz w:val="22"/>
          <w:szCs w:val="22"/>
        </w:rPr>
        <w:t>adorious</w:t>
      </w:r>
      <w:r w:rsidR="008E6B37" w:rsidRPr="008E6B37">
        <w:rPr>
          <w:color w:val="4A4038"/>
          <w:sz w:val="22"/>
          <w:szCs w:val="22"/>
          <w:lang w:val="el-GR"/>
        </w:rPr>
        <w:t>.</w:t>
      </w:r>
      <w:r w:rsidR="008E6B37">
        <w:rPr>
          <w:color w:val="4A4038"/>
          <w:sz w:val="22"/>
          <w:szCs w:val="22"/>
        </w:rPr>
        <w:t>com</w:t>
      </w:r>
      <w:r w:rsidRPr="00E756AE">
        <w:rPr>
          <w:color w:val="4A4038"/>
          <w:sz w:val="22"/>
          <w:szCs w:val="22"/>
          <w:lang w:val="el-GR"/>
        </w:rPr>
        <w:t xml:space="preserve">. Θα απαντήσουμε εντός 30 ημερών, σύμφωνα με τον 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.</w:t>
      </w:r>
    </w:p>
    <w:p w14:paraId="3045449E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 xml:space="preserve">Έχετε επίσης δικαίωμα καταγγελίας στην Αρχή Προστασίας Δεδομένων Προσωπικού Χαρακτήρα (ΑΠΔΠΧ): </w:t>
      </w:r>
      <w:r>
        <w:rPr>
          <w:color w:val="4A4038"/>
          <w:sz w:val="22"/>
          <w:szCs w:val="22"/>
        </w:rPr>
        <w:t>www</w:t>
      </w:r>
      <w:r w:rsidRPr="00E756AE">
        <w:rPr>
          <w:color w:val="4A4038"/>
          <w:sz w:val="22"/>
          <w:szCs w:val="22"/>
          <w:lang w:val="el-GR"/>
        </w:rPr>
        <w:t>.</w:t>
      </w:r>
      <w:r>
        <w:rPr>
          <w:color w:val="4A4038"/>
          <w:sz w:val="22"/>
          <w:szCs w:val="22"/>
        </w:rPr>
        <w:t>dpa</w:t>
      </w:r>
      <w:r w:rsidRPr="00E756AE">
        <w:rPr>
          <w:color w:val="4A4038"/>
          <w:sz w:val="22"/>
          <w:szCs w:val="22"/>
          <w:lang w:val="el-GR"/>
        </w:rPr>
        <w:t>.</w:t>
      </w:r>
      <w:r>
        <w:rPr>
          <w:color w:val="4A4038"/>
          <w:sz w:val="22"/>
          <w:szCs w:val="22"/>
        </w:rPr>
        <w:t>gr</w:t>
      </w:r>
      <w:r w:rsidRPr="00E756AE">
        <w:rPr>
          <w:color w:val="4A4038"/>
          <w:sz w:val="22"/>
          <w:szCs w:val="22"/>
          <w:lang w:val="el-GR"/>
        </w:rPr>
        <w:t xml:space="preserve">, εάν θεωρείτε ότι η επεξεργασία των δεδομένων σας παραβιάζει τον </w:t>
      </w:r>
      <w:r>
        <w:rPr>
          <w:color w:val="4A4038"/>
          <w:sz w:val="22"/>
          <w:szCs w:val="22"/>
        </w:rPr>
        <w:t>GDPR</w:t>
      </w:r>
      <w:r w:rsidRPr="00E756AE">
        <w:rPr>
          <w:color w:val="4A4038"/>
          <w:sz w:val="22"/>
          <w:szCs w:val="22"/>
          <w:lang w:val="el-GR"/>
        </w:rPr>
        <w:t>.</w:t>
      </w:r>
    </w:p>
    <w:p w14:paraId="3045449F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10. Ασφάλεια Δεδομένων</w:t>
      </w:r>
    </w:p>
    <w:p w14:paraId="304544A0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Λαμβάνουμε κατάλληλα τεχνικά και οργανωτικά μέτρα για την προστασία των δεδομένων σας από μη εξουσιοδοτημένη πρόσβαση, απώλεια ή κακή χρήση, συμπεριλαμβανομένης της κρυπτογράφησης (</w:t>
      </w:r>
      <w:r>
        <w:rPr>
          <w:color w:val="4A4038"/>
          <w:sz w:val="22"/>
          <w:szCs w:val="22"/>
        </w:rPr>
        <w:t>SSL</w:t>
      </w:r>
      <w:r w:rsidRPr="00E756AE">
        <w:rPr>
          <w:color w:val="4A4038"/>
          <w:sz w:val="22"/>
          <w:szCs w:val="22"/>
          <w:lang w:val="el-GR"/>
        </w:rPr>
        <w:t>) του Ιστότοπου και περιορισμένης πρόσβασης στα δεδομένα.</w:t>
      </w:r>
    </w:p>
    <w:p w14:paraId="304544A1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11. Ανήλικοι</w:t>
      </w:r>
    </w:p>
    <w:p w14:paraId="304544A2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Ο Ιστότοπος δεν απευθύνεται σε άτομα κάτω των 16 ετών και δεν συλλέγουμε εν γνώσει μας δεδομένα ανηλίκων.</w:t>
      </w:r>
    </w:p>
    <w:p w14:paraId="304544A3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12. Αλλαγές στην Πολιτική Απορρήτου</w:t>
      </w:r>
    </w:p>
    <w:p w14:paraId="304544A4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Διατηρούμε το δικαίωμα να τροποποιούμε την παρούσα Πολιτική Απορρήτου. Οι αλλαγές θα αναρτώνται σε αυτή τη σελίδα με ενημερωμένη ημερομηνία τελευταίας αναθεώρησης.</w:t>
      </w:r>
    </w:p>
    <w:p w14:paraId="304544A5" w14:textId="77777777" w:rsidR="00D20885" w:rsidRPr="00E756AE" w:rsidRDefault="00402AA4">
      <w:pPr>
        <w:pStyle w:val="1"/>
        <w:spacing w:before="360" w:after="160"/>
        <w:rPr>
          <w:lang w:val="el-GR"/>
        </w:rPr>
      </w:pPr>
      <w:r w:rsidRPr="00E756AE">
        <w:rPr>
          <w:b/>
          <w:bCs/>
          <w:color w:val="C8453A"/>
          <w:sz w:val="28"/>
          <w:szCs w:val="28"/>
          <w:lang w:val="el-GR"/>
        </w:rPr>
        <w:t>13. Επικοινωνία</w:t>
      </w:r>
    </w:p>
    <w:p w14:paraId="304544A6" w14:textId="77777777" w:rsidR="00D20885" w:rsidRPr="00E756AE" w:rsidRDefault="00402AA4">
      <w:pPr>
        <w:spacing w:after="160" w:line="300" w:lineRule="auto"/>
        <w:rPr>
          <w:lang w:val="el-GR"/>
        </w:rPr>
      </w:pPr>
      <w:r w:rsidRPr="00E756AE">
        <w:rPr>
          <w:color w:val="4A4038"/>
          <w:sz w:val="22"/>
          <w:szCs w:val="22"/>
          <w:lang w:val="el-GR"/>
        </w:rPr>
        <w:t>Για οποιαδήποτε ερώτηση σχετικά με την παρούσα Πολιτική Απορρήτου ή την επεξεργασία των προσωπικών σας δεδομένων, επικοινωνήστε μαζί μας:</w:t>
      </w:r>
    </w:p>
    <w:p w14:paraId="304544A7" w14:textId="7329E3AE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 xml:space="preserve">Email: </w:t>
      </w:r>
      <w:r w:rsidR="00AF3F88">
        <w:rPr>
          <w:color w:val="4A4038"/>
          <w:sz w:val="22"/>
          <w:szCs w:val="22"/>
        </w:rPr>
        <w:t>info@adorious.com</w:t>
      </w:r>
    </w:p>
    <w:p w14:paraId="304544A8" w14:textId="77777777" w:rsidR="00D20885" w:rsidRDefault="00402AA4">
      <w:pPr>
        <w:pStyle w:val="a4"/>
        <w:numPr>
          <w:ilvl w:val="0"/>
          <w:numId w:val="1"/>
        </w:numPr>
        <w:spacing w:after="100" w:line="300" w:lineRule="auto"/>
      </w:pPr>
      <w:r>
        <w:rPr>
          <w:color w:val="4A4038"/>
          <w:sz w:val="22"/>
          <w:szCs w:val="22"/>
        </w:rPr>
        <w:t>Ιστότοπος: adorious.com</w:t>
      </w:r>
    </w:p>
    <w:sectPr w:rsidR="00D20885">
      <w:pgSz w:w="11906" w:h="16838"/>
      <w:pgMar w:top="1134" w:right="1134" w:bottom="1134" w:left="1134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5C4C72"/>
    <w:multiLevelType w:val="hybridMultilevel"/>
    <w:tmpl w:val="14DA31B0"/>
    <w:lvl w:ilvl="0" w:tplc="B63253CE">
      <w:start w:val="1"/>
      <w:numFmt w:val="bullet"/>
      <w:lvlText w:val="●"/>
      <w:lvlJc w:val="left"/>
      <w:pPr>
        <w:ind w:left="720" w:hanging="360"/>
      </w:pPr>
    </w:lvl>
    <w:lvl w:ilvl="1" w:tplc="71FE903E">
      <w:start w:val="1"/>
      <w:numFmt w:val="bullet"/>
      <w:lvlText w:val="○"/>
      <w:lvlJc w:val="left"/>
      <w:pPr>
        <w:ind w:left="1440" w:hanging="360"/>
      </w:pPr>
    </w:lvl>
    <w:lvl w:ilvl="2" w:tplc="36CEFC8E">
      <w:start w:val="1"/>
      <w:numFmt w:val="bullet"/>
      <w:lvlText w:val="■"/>
      <w:lvlJc w:val="left"/>
      <w:pPr>
        <w:ind w:left="2160" w:hanging="360"/>
      </w:pPr>
    </w:lvl>
    <w:lvl w:ilvl="3" w:tplc="89564306">
      <w:start w:val="1"/>
      <w:numFmt w:val="bullet"/>
      <w:lvlText w:val="●"/>
      <w:lvlJc w:val="left"/>
      <w:pPr>
        <w:ind w:left="2880" w:hanging="360"/>
      </w:pPr>
    </w:lvl>
    <w:lvl w:ilvl="4" w:tplc="C4A8EDDC">
      <w:start w:val="1"/>
      <w:numFmt w:val="bullet"/>
      <w:lvlText w:val="○"/>
      <w:lvlJc w:val="left"/>
      <w:pPr>
        <w:ind w:left="3600" w:hanging="360"/>
      </w:pPr>
    </w:lvl>
    <w:lvl w:ilvl="5" w:tplc="BF6E921E">
      <w:start w:val="1"/>
      <w:numFmt w:val="bullet"/>
      <w:lvlText w:val="■"/>
      <w:lvlJc w:val="left"/>
      <w:pPr>
        <w:ind w:left="4320" w:hanging="360"/>
      </w:pPr>
    </w:lvl>
    <w:lvl w:ilvl="6" w:tplc="29481C1A">
      <w:start w:val="1"/>
      <w:numFmt w:val="bullet"/>
      <w:lvlText w:val="●"/>
      <w:lvlJc w:val="left"/>
      <w:pPr>
        <w:ind w:left="5040" w:hanging="360"/>
      </w:pPr>
    </w:lvl>
    <w:lvl w:ilvl="7" w:tplc="9926F30A">
      <w:start w:val="1"/>
      <w:numFmt w:val="bullet"/>
      <w:lvlText w:val="●"/>
      <w:lvlJc w:val="left"/>
      <w:pPr>
        <w:ind w:left="5760" w:hanging="360"/>
      </w:pPr>
    </w:lvl>
    <w:lvl w:ilvl="8" w:tplc="8788D962">
      <w:start w:val="1"/>
      <w:numFmt w:val="bullet"/>
      <w:lvlText w:val="●"/>
      <w:lvlJc w:val="left"/>
      <w:pPr>
        <w:ind w:left="6480" w:hanging="360"/>
      </w:pPr>
    </w:lvl>
  </w:abstractNum>
  <w:num w:numId="1" w16cid:durableId="44512498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885"/>
    <w:rsid w:val="00062EF5"/>
    <w:rsid w:val="002E5F42"/>
    <w:rsid w:val="003C0623"/>
    <w:rsid w:val="00402AA4"/>
    <w:rsid w:val="008E6B37"/>
    <w:rsid w:val="00A7001B"/>
    <w:rsid w:val="00AF3F88"/>
    <w:rsid w:val="00D20885"/>
    <w:rsid w:val="00DC0DE2"/>
    <w:rsid w:val="00E75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454462"/>
  <w15:docId w15:val="{37D32254-2058-412F-8F66-C3351DEC9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Έντονο1"/>
    <w:qFormat/>
    <w:rPr>
      <w:b/>
      <w:bCs/>
    </w:rPr>
  </w:style>
  <w:style w:type="paragraph" w:styleId="a4">
    <w:name w:val="List Paragraph"/>
    <w:qFormat/>
  </w:style>
  <w:style w:type="character" w:styleId="-">
    <w:name w:val="Hyperlink"/>
    <w:uiPriority w:val="99"/>
    <w:unhideWhenUsed/>
    <w:rPr>
      <w:color w:val="0563C1"/>
      <w:u w:val="single"/>
    </w:rPr>
  </w:style>
  <w:style w:type="character" w:styleId="a5">
    <w:name w:val="footnote reference"/>
    <w:uiPriority w:val="99"/>
    <w:semiHidden/>
    <w:unhideWhenUsed/>
    <w:rPr>
      <w:vertAlign w:val="superscript"/>
    </w:rPr>
  </w:style>
  <w:style w:type="paragraph" w:styleId="a6">
    <w:name w:val="footnote text"/>
    <w:link w:val="Char"/>
    <w:uiPriority w:val="99"/>
    <w:semiHidden/>
    <w:unhideWhenUsed/>
  </w:style>
  <w:style w:type="character" w:customStyle="1" w:styleId="Char">
    <w:name w:val="Κείμενο υποσημείωσης Char"/>
    <w:link w:val="a6"/>
    <w:uiPriority w:val="99"/>
    <w:semiHidden/>
    <w:unhideWhenUsed/>
    <w:rPr>
      <w:sz w:val="20"/>
      <w:szCs w:val="20"/>
    </w:rPr>
  </w:style>
  <w:style w:type="character" w:styleId="a7">
    <w:name w:val="endnote reference"/>
    <w:uiPriority w:val="99"/>
    <w:semiHidden/>
    <w:unhideWhenUsed/>
    <w:rPr>
      <w:vertAlign w:val="superscript"/>
    </w:rPr>
  </w:style>
  <w:style w:type="paragraph" w:styleId="a8">
    <w:name w:val="endnote text"/>
    <w:link w:val="Char0"/>
    <w:uiPriority w:val="99"/>
    <w:semiHidden/>
    <w:unhideWhenUsed/>
  </w:style>
  <w:style w:type="character" w:customStyle="1" w:styleId="Char0">
    <w:name w:val="Κείμενο σημείωσης τέλους Char"/>
    <w:link w:val="a8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791</Words>
  <Characters>4510</Characters>
  <Application>Microsoft Office Word</Application>
  <DocSecurity>0</DocSecurity>
  <Lines>37</Lines>
  <Paragraphs>10</Paragraphs>
  <ScaleCrop>false</ScaleCrop>
  <Company/>
  <LinksUpToDate>false</LinksUpToDate>
  <CharactersWithSpaces>5291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Διονυσία Ζαφειρίου</cp:lastModifiedBy>
  <cp:revision>8</cp:revision>
  <dcterms:created xsi:type="dcterms:W3CDTF">2026-08-27T11:42:00Z</dcterms:created>
  <dcterms:modified xsi:type="dcterms:W3CDTF">2026-08-27T12:14:00Z</dcterms:modified>
</cp:coreProperties>
</file>